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C38671" w14:textId="29CBD33C" w:rsidR="00470149" w:rsidRPr="00470149" w:rsidRDefault="00470149" w:rsidP="00854FA3">
      <w:pPr>
        <w:jc w:val="center"/>
        <w:rPr>
          <w:rFonts w:ascii="Bookman Old Style" w:hAnsi="Bookman Old Style" w:cs="Arial"/>
          <w:b/>
          <w:sz w:val="24"/>
          <w:szCs w:val="24"/>
        </w:rPr>
      </w:pPr>
      <w:r w:rsidRPr="00470149">
        <w:rPr>
          <w:rFonts w:ascii="Bookman Old Style" w:hAnsi="Bookman Old Style" w:cs="Arial"/>
          <w:b/>
          <w:sz w:val="24"/>
          <w:szCs w:val="24"/>
        </w:rPr>
        <w:t>BYLAW NO 1/</w:t>
      </w:r>
      <w:r w:rsidR="00FD11F1">
        <w:rPr>
          <w:rFonts w:ascii="Bookman Old Style" w:hAnsi="Bookman Old Style" w:cs="Arial"/>
          <w:b/>
          <w:sz w:val="24"/>
          <w:szCs w:val="24"/>
        </w:rPr>
        <w:t>20</w:t>
      </w:r>
    </w:p>
    <w:p w14:paraId="4281F5E3" w14:textId="3C524142" w:rsidR="009261AA" w:rsidRPr="00470149" w:rsidRDefault="00470149" w:rsidP="00FD11F1">
      <w:pPr>
        <w:pStyle w:val="Heading2"/>
        <w:rPr>
          <w:rFonts w:ascii="Bookman Old Style" w:hAnsi="Bookman Old Style"/>
          <w:szCs w:val="24"/>
          <w:u w:val="none"/>
        </w:rPr>
      </w:pPr>
      <w:r w:rsidRPr="00470149">
        <w:rPr>
          <w:rFonts w:ascii="Bookman Old Style" w:hAnsi="Bookman Old Style" w:cs="Arial"/>
          <w:szCs w:val="24"/>
          <w:u w:val="none"/>
        </w:rPr>
        <w:t>VILLAGE OF BUENA VISTA</w:t>
      </w:r>
      <w:r w:rsidR="00FD11F1">
        <w:rPr>
          <w:rFonts w:ascii="Bookman Old Style" w:hAnsi="Bookman Old Style"/>
          <w:szCs w:val="24"/>
          <w:u w:val="none"/>
        </w:rPr>
        <w:t xml:space="preserve"> ANIMAL</w:t>
      </w:r>
      <w:r w:rsidRPr="00470149">
        <w:rPr>
          <w:rFonts w:ascii="Bookman Old Style" w:hAnsi="Bookman Old Style"/>
          <w:szCs w:val="24"/>
          <w:u w:val="none"/>
        </w:rPr>
        <w:t xml:space="preserve"> </w:t>
      </w:r>
      <w:r w:rsidR="00FD11F1">
        <w:rPr>
          <w:rFonts w:ascii="Bookman Old Style" w:hAnsi="Bookman Old Style"/>
          <w:szCs w:val="24"/>
          <w:u w:val="none"/>
        </w:rPr>
        <w:t>CONTROL BYLAW</w:t>
      </w:r>
    </w:p>
    <w:p w14:paraId="66CE9519" w14:textId="06C5C525" w:rsidR="009261AA" w:rsidRPr="00470149" w:rsidRDefault="009261AA" w:rsidP="009261AA">
      <w:pPr>
        <w:rPr>
          <w:rFonts w:ascii="Bookman Old Style" w:hAnsi="Bookman Old Style"/>
          <w:sz w:val="24"/>
          <w:szCs w:val="24"/>
        </w:rPr>
      </w:pPr>
    </w:p>
    <w:p w14:paraId="79E35800" w14:textId="66046B8E" w:rsidR="00900DB5" w:rsidRPr="00470149" w:rsidRDefault="00900DB5" w:rsidP="00900DB5">
      <w:pPr>
        <w:rPr>
          <w:rStyle w:val="BodyTextIndentChar"/>
          <w:rFonts w:ascii="Bookman Old Style" w:hAnsi="Bookman Old Style"/>
        </w:rPr>
      </w:pPr>
      <w:r w:rsidRPr="00470149">
        <w:rPr>
          <w:rStyle w:val="BodyTextIndentChar"/>
          <w:rFonts w:ascii="Bookman Old Style" w:hAnsi="Bookman Old Style"/>
        </w:rPr>
        <w:t xml:space="preserve">The Council of the </w:t>
      </w:r>
      <w:r w:rsidR="00E912CD" w:rsidRPr="00470149">
        <w:rPr>
          <w:rStyle w:val="BodyTextIndentChar"/>
          <w:rFonts w:ascii="Bookman Old Style" w:hAnsi="Bookman Old Style"/>
        </w:rPr>
        <w:t>Village</w:t>
      </w:r>
      <w:r w:rsidR="0010715F" w:rsidRPr="00470149">
        <w:rPr>
          <w:rStyle w:val="BodyTextIndentChar"/>
          <w:rFonts w:ascii="Bookman Old Style" w:hAnsi="Bookman Old Style"/>
        </w:rPr>
        <w:t xml:space="preserve"> of</w:t>
      </w:r>
      <w:r w:rsidR="00E912CD" w:rsidRPr="00470149">
        <w:rPr>
          <w:rStyle w:val="BodyTextIndentChar"/>
          <w:rFonts w:ascii="Bookman Old Style" w:hAnsi="Bookman Old Style"/>
        </w:rPr>
        <w:t xml:space="preserve"> Buena Vista</w:t>
      </w:r>
      <w:r w:rsidR="0026403F" w:rsidRPr="00470149">
        <w:rPr>
          <w:rStyle w:val="BodyTextIndentChar"/>
          <w:rFonts w:ascii="Bookman Old Style" w:hAnsi="Bookman Old Style"/>
        </w:rPr>
        <w:t>, in</w:t>
      </w:r>
      <w:r w:rsidRPr="00470149">
        <w:rPr>
          <w:rStyle w:val="BodyTextIndentChar"/>
          <w:rFonts w:ascii="Bookman Old Style" w:hAnsi="Bookman Old Style"/>
        </w:rPr>
        <w:t xml:space="preserve"> the Province of Saskatchewan, enacts as follows:</w:t>
      </w:r>
    </w:p>
    <w:p w14:paraId="21B3FB47" w14:textId="77777777" w:rsidR="005D6ED8" w:rsidRPr="00470149" w:rsidRDefault="005D6ED8" w:rsidP="005D6ED8">
      <w:pPr>
        <w:rPr>
          <w:rStyle w:val="BodyTextIndentChar"/>
          <w:rFonts w:ascii="Bookman Old Style" w:hAnsi="Bookman Old Style"/>
        </w:rPr>
      </w:pPr>
    </w:p>
    <w:p w14:paraId="10BB8F43" w14:textId="75819E06" w:rsidR="005D6ED8" w:rsidRPr="00470149" w:rsidRDefault="00FD11F1" w:rsidP="005D6ED8">
      <w:pPr>
        <w:numPr>
          <w:ilvl w:val="0"/>
          <w:numId w:val="10"/>
        </w:numPr>
        <w:rPr>
          <w:rStyle w:val="BodyTextIndentChar"/>
          <w:rFonts w:ascii="Bookman Old Style" w:hAnsi="Bookman Old Style"/>
        </w:rPr>
      </w:pPr>
      <w:r>
        <w:rPr>
          <w:rStyle w:val="BodyTextIndentChar"/>
          <w:rFonts w:ascii="Bookman Old Style" w:hAnsi="Bookman Old Style"/>
        </w:rPr>
        <w:t>This Bylaw may be cited as The Animal Control Bylaw</w:t>
      </w:r>
    </w:p>
    <w:p w14:paraId="0673C739" w14:textId="77777777" w:rsidR="005D6ED8" w:rsidRPr="00470149" w:rsidRDefault="005D6ED8" w:rsidP="005D6ED8">
      <w:pPr>
        <w:rPr>
          <w:rStyle w:val="BodyTextIndentChar"/>
          <w:rFonts w:ascii="Bookman Old Style" w:hAnsi="Bookman Old Style"/>
        </w:rPr>
      </w:pPr>
    </w:p>
    <w:p w14:paraId="1D615B48" w14:textId="3AE2FA57" w:rsidR="00A15578" w:rsidRDefault="00FD11F1" w:rsidP="00FD11F1">
      <w:pPr>
        <w:pStyle w:val="ListParagraph"/>
        <w:numPr>
          <w:ilvl w:val="0"/>
          <w:numId w:val="10"/>
        </w:numPr>
        <w:rPr>
          <w:rStyle w:val="BodyTextIndentChar"/>
          <w:rFonts w:ascii="Bookman Old Style" w:hAnsi="Bookman Old Style"/>
        </w:rPr>
      </w:pPr>
      <w:r>
        <w:rPr>
          <w:rStyle w:val="BodyTextIndentChar"/>
          <w:rFonts w:ascii="Bookman Old Style" w:hAnsi="Bookman Old Style"/>
        </w:rPr>
        <w:t>The purpose of this bylaw is as follows.</w:t>
      </w:r>
    </w:p>
    <w:p w14:paraId="1FF4289B" w14:textId="77777777" w:rsidR="00FD11F1" w:rsidRPr="00FD11F1" w:rsidRDefault="00FD11F1" w:rsidP="00FD11F1">
      <w:pPr>
        <w:pStyle w:val="ListParagraph"/>
        <w:rPr>
          <w:rStyle w:val="BodyTextIndentChar"/>
          <w:rFonts w:ascii="Bookman Old Style" w:hAnsi="Bookman Old Style"/>
        </w:rPr>
      </w:pPr>
    </w:p>
    <w:p w14:paraId="30AAB525" w14:textId="6CB52DFF" w:rsidR="00FD11F1" w:rsidRDefault="00FD11F1" w:rsidP="00FD11F1">
      <w:pPr>
        <w:pStyle w:val="ListParagraph"/>
        <w:numPr>
          <w:ilvl w:val="0"/>
          <w:numId w:val="14"/>
        </w:numPr>
        <w:rPr>
          <w:rStyle w:val="BodyTextIndentChar"/>
          <w:rFonts w:ascii="Bookman Old Style" w:hAnsi="Bookman Old Style"/>
        </w:rPr>
      </w:pPr>
      <w:r>
        <w:rPr>
          <w:rStyle w:val="BodyTextIndentChar"/>
          <w:rFonts w:ascii="Bookman Old Style" w:hAnsi="Bookman Old Style"/>
        </w:rPr>
        <w:t xml:space="preserve">To control and regulate </w:t>
      </w:r>
      <w:r w:rsidR="00854FA3">
        <w:rPr>
          <w:rStyle w:val="BodyTextIndentChar"/>
          <w:rFonts w:ascii="Bookman Old Style" w:hAnsi="Bookman Old Style"/>
        </w:rPr>
        <w:t>livestock and poultry</w:t>
      </w:r>
      <w:r>
        <w:rPr>
          <w:rStyle w:val="BodyTextIndentChar"/>
          <w:rFonts w:ascii="Bookman Old Style" w:hAnsi="Bookman Old Style"/>
        </w:rPr>
        <w:t>.</w:t>
      </w:r>
    </w:p>
    <w:p w14:paraId="1847045C" w14:textId="2CC6FEFD" w:rsidR="00FD11F1" w:rsidRDefault="00FD11F1" w:rsidP="00FD11F1">
      <w:pPr>
        <w:pStyle w:val="ListParagraph"/>
        <w:ind w:left="1800"/>
        <w:rPr>
          <w:rStyle w:val="BodyTextIndentChar"/>
          <w:rFonts w:ascii="Bookman Old Style" w:hAnsi="Bookman Old Style"/>
        </w:rPr>
      </w:pPr>
    </w:p>
    <w:p w14:paraId="51F72126" w14:textId="671AFAD3" w:rsidR="00854FA3" w:rsidRDefault="008B5A1B" w:rsidP="007324CD">
      <w:pPr>
        <w:pStyle w:val="ListParagraph"/>
        <w:numPr>
          <w:ilvl w:val="0"/>
          <w:numId w:val="16"/>
        </w:numPr>
        <w:rPr>
          <w:rStyle w:val="BodyTextIndentChar"/>
          <w:rFonts w:ascii="Bookman Old Style" w:hAnsi="Bookman Old Style"/>
        </w:rPr>
      </w:pPr>
      <w:r>
        <w:rPr>
          <w:rStyle w:val="BodyTextIndentChar"/>
          <w:rFonts w:ascii="Bookman Old Style" w:hAnsi="Bookman Old Style"/>
        </w:rPr>
        <w:t>“</w:t>
      </w:r>
      <w:r w:rsidR="00854FA3">
        <w:rPr>
          <w:rStyle w:val="BodyTextIndentChar"/>
          <w:rFonts w:ascii="Bookman Old Style" w:hAnsi="Bookman Old Style"/>
        </w:rPr>
        <w:t>Livestock</w:t>
      </w:r>
      <w:r>
        <w:rPr>
          <w:rStyle w:val="BodyTextIndentChar"/>
          <w:rFonts w:ascii="Bookman Old Style" w:hAnsi="Bookman Old Style"/>
        </w:rPr>
        <w:t>”</w:t>
      </w:r>
      <w:r w:rsidR="000C1670" w:rsidRPr="00186AD0">
        <w:rPr>
          <w:rStyle w:val="BodyTextIndentChar"/>
          <w:rFonts w:ascii="Bookman Old Style" w:hAnsi="Bookman Old Style"/>
        </w:rPr>
        <w:t xml:space="preserve"> can be defined as, </w:t>
      </w:r>
      <w:r w:rsidR="00643908" w:rsidRPr="00186AD0">
        <w:rPr>
          <w:rStyle w:val="BodyTextIndentChar"/>
          <w:rFonts w:ascii="Bookman Old Style" w:hAnsi="Bookman Old Style"/>
        </w:rPr>
        <w:t>horses, c</w:t>
      </w:r>
      <w:r w:rsidR="00186AD0">
        <w:rPr>
          <w:rStyle w:val="BodyTextIndentChar"/>
          <w:rFonts w:ascii="Bookman Old Style" w:hAnsi="Bookman Old Style"/>
        </w:rPr>
        <w:t>attle</w:t>
      </w:r>
      <w:r w:rsidR="00643908" w:rsidRPr="00186AD0">
        <w:rPr>
          <w:rStyle w:val="BodyTextIndentChar"/>
          <w:rFonts w:ascii="Bookman Old Style" w:hAnsi="Bookman Old Style"/>
        </w:rPr>
        <w:t>,</w:t>
      </w:r>
      <w:r w:rsidR="00186AD0">
        <w:rPr>
          <w:rStyle w:val="BodyTextIndentChar"/>
          <w:rFonts w:ascii="Bookman Old Style" w:hAnsi="Bookman Old Style"/>
        </w:rPr>
        <w:t xml:space="preserve"> goats,</w:t>
      </w:r>
      <w:r w:rsidR="00186AD0" w:rsidRPr="00186AD0">
        <w:rPr>
          <w:rStyle w:val="BodyTextIndentChar"/>
          <w:rFonts w:ascii="Bookman Old Style" w:hAnsi="Bookman Old Style"/>
        </w:rPr>
        <w:t xml:space="preserve"> llamas, alpacas, sheep, donkeys, mules,</w:t>
      </w:r>
      <w:r w:rsidR="00643908" w:rsidRPr="00186AD0">
        <w:rPr>
          <w:rStyle w:val="BodyTextIndentChar"/>
          <w:rFonts w:ascii="Bookman Old Style" w:hAnsi="Bookman Old Style"/>
        </w:rPr>
        <w:t xml:space="preserve"> </w:t>
      </w:r>
      <w:r w:rsidR="00611017">
        <w:rPr>
          <w:rStyle w:val="BodyTextIndentChar"/>
          <w:rFonts w:ascii="Bookman Old Style" w:hAnsi="Bookman Old Style"/>
        </w:rPr>
        <w:t xml:space="preserve">bison, </w:t>
      </w:r>
      <w:r w:rsidR="00186AD0">
        <w:rPr>
          <w:rStyle w:val="BodyTextIndentChar"/>
          <w:rFonts w:ascii="Bookman Old Style" w:hAnsi="Bookman Old Style"/>
        </w:rPr>
        <w:t>and swine.</w:t>
      </w:r>
    </w:p>
    <w:p w14:paraId="799360B3" w14:textId="23ED8D73" w:rsidR="00854FA3" w:rsidRDefault="008B5A1B" w:rsidP="007324CD">
      <w:pPr>
        <w:pStyle w:val="ListParagraph"/>
        <w:numPr>
          <w:ilvl w:val="0"/>
          <w:numId w:val="16"/>
        </w:numPr>
        <w:rPr>
          <w:rStyle w:val="BodyTextIndentChar"/>
          <w:rFonts w:ascii="Bookman Old Style" w:hAnsi="Bookman Old Style"/>
        </w:rPr>
      </w:pPr>
      <w:r>
        <w:rPr>
          <w:rStyle w:val="BodyTextIndentChar"/>
          <w:rFonts w:ascii="Bookman Old Style" w:hAnsi="Bookman Old Style"/>
        </w:rPr>
        <w:t>“</w:t>
      </w:r>
      <w:r w:rsidR="00854FA3">
        <w:rPr>
          <w:rStyle w:val="BodyTextIndentChar"/>
          <w:rFonts w:ascii="Bookman Old Style" w:hAnsi="Bookman Old Style"/>
        </w:rPr>
        <w:t>Poultry</w:t>
      </w:r>
      <w:r>
        <w:rPr>
          <w:rStyle w:val="BodyTextIndentChar"/>
          <w:rFonts w:ascii="Bookman Old Style" w:hAnsi="Bookman Old Style"/>
        </w:rPr>
        <w:t>”</w:t>
      </w:r>
      <w:r w:rsidR="00854FA3">
        <w:rPr>
          <w:rStyle w:val="BodyTextIndentChar"/>
          <w:rFonts w:ascii="Bookman Old Style" w:hAnsi="Bookman Old Style"/>
        </w:rPr>
        <w:t xml:space="preserve"> can be defined as, </w:t>
      </w:r>
      <w:r w:rsidR="00854FA3" w:rsidRPr="00186AD0">
        <w:rPr>
          <w:rStyle w:val="BodyTextIndentChar"/>
          <w:rFonts w:ascii="Bookman Old Style" w:hAnsi="Bookman Old Style"/>
        </w:rPr>
        <w:t>chickens, turkeys, ostriches, geese, ducks, roosters, pigeons, and other fowl species</w:t>
      </w:r>
      <w:r w:rsidR="00854FA3">
        <w:rPr>
          <w:rStyle w:val="BodyTextIndentChar"/>
          <w:rFonts w:ascii="Bookman Old Style" w:hAnsi="Bookman Old Style"/>
        </w:rPr>
        <w:t>.</w:t>
      </w:r>
    </w:p>
    <w:p w14:paraId="538C6F2A" w14:textId="740A80AB" w:rsidR="000A0A7F" w:rsidRPr="00186AD0" w:rsidRDefault="00643908" w:rsidP="00854FA3">
      <w:pPr>
        <w:pStyle w:val="ListParagraph"/>
        <w:ind w:left="2520"/>
        <w:rPr>
          <w:rStyle w:val="BodyTextIndentChar"/>
          <w:rFonts w:ascii="Bookman Old Style" w:hAnsi="Bookman Old Style"/>
        </w:rPr>
      </w:pPr>
      <w:r w:rsidRPr="00186AD0">
        <w:rPr>
          <w:rStyle w:val="BodyTextIndentChar"/>
          <w:rFonts w:ascii="Bookman Old Style" w:hAnsi="Bookman Old Style"/>
        </w:rPr>
        <w:t xml:space="preserve"> </w:t>
      </w:r>
    </w:p>
    <w:p w14:paraId="5CBE4FC9" w14:textId="31E25A6B" w:rsidR="00FD11F1" w:rsidRDefault="00FC545C" w:rsidP="00FC545C">
      <w:pPr>
        <w:pStyle w:val="ListParagraph"/>
        <w:numPr>
          <w:ilvl w:val="0"/>
          <w:numId w:val="10"/>
        </w:numPr>
        <w:rPr>
          <w:rStyle w:val="BodyTextIndentChar"/>
          <w:rFonts w:ascii="Bookman Old Style" w:hAnsi="Bookman Old Style"/>
        </w:rPr>
      </w:pPr>
      <w:r>
        <w:rPr>
          <w:rStyle w:val="BodyTextIndentChar"/>
          <w:rFonts w:ascii="Bookman Old Style" w:hAnsi="Bookman Old Style"/>
        </w:rPr>
        <w:t xml:space="preserve">No person shall own or </w:t>
      </w:r>
      <w:r w:rsidRPr="009D1237">
        <w:rPr>
          <w:rStyle w:val="BodyTextIndentChar"/>
          <w:rFonts w:ascii="Bookman Old Style" w:hAnsi="Bookman Old Style"/>
          <w:lang w:val="en-CA"/>
        </w:rPr>
        <w:t>harbo</w:t>
      </w:r>
      <w:r w:rsidR="00224B71" w:rsidRPr="009D1237">
        <w:rPr>
          <w:rStyle w:val="BodyTextIndentChar"/>
          <w:rFonts w:ascii="Bookman Old Style" w:hAnsi="Bookman Old Style"/>
          <w:lang w:val="en-CA"/>
        </w:rPr>
        <w:t>u</w:t>
      </w:r>
      <w:r w:rsidRPr="009D1237">
        <w:rPr>
          <w:rStyle w:val="BodyTextIndentChar"/>
          <w:rFonts w:ascii="Bookman Old Style" w:hAnsi="Bookman Old Style"/>
          <w:lang w:val="en-CA"/>
        </w:rPr>
        <w:t>r</w:t>
      </w:r>
      <w:r w:rsidR="00854FA3">
        <w:rPr>
          <w:rStyle w:val="BodyTextIndentChar"/>
          <w:rFonts w:ascii="Bookman Old Style" w:hAnsi="Bookman Old Style"/>
        </w:rPr>
        <w:t xml:space="preserve">, herd, or graze </w:t>
      </w:r>
      <w:r>
        <w:rPr>
          <w:rStyle w:val="BodyTextIndentChar"/>
          <w:rFonts w:ascii="Bookman Old Style" w:hAnsi="Bookman Old Style"/>
        </w:rPr>
        <w:t xml:space="preserve">any animal, of the kind listed as </w:t>
      </w:r>
      <w:r w:rsidR="00854FA3">
        <w:rPr>
          <w:rStyle w:val="BodyTextIndentChar"/>
          <w:rFonts w:ascii="Bookman Old Style" w:hAnsi="Bookman Old Style"/>
        </w:rPr>
        <w:t>livestock or poultry</w:t>
      </w:r>
      <w:r>
        <w:rPr>
          <w:rStyle w:val="BodyTextIndentChar"/>
          <w:rFonts w:ascii="Bookman Old Style" w:hAnsi="Bookman Old Style"/>
        </w:rPr>
        <w:t xml:space="preserve"> in this bylaw</w:t>
      </w:r>
      <w:r w:rsidR="00854FA3">
        <w:rPr>
          <w:rStyle w:val="BodyTextIndentChar"/>
          <w:rFonts w:ascii="Bookman Old Style" w:hAnsi="Bookman Old Style"/>
        </w:rPr>
        <w:t xml:space="preserve"> within the limits of the Village of Buena Vista</w:t>
      </w:r>
      <w:r>
        <w:rPr>
          <w:rStyle w:val="BodyTextIndentChar"/>
          <w:rFonts w:ascii="Bookman Old Style" w:hAnsi="Bookman Old Style"/>
        </w:rPr>
        <w:t>.</w:t>
      </w:r>
    </w:p>
    <w:p w14:paraId="573B8EE8" w14:textId="22E6414F" w:rsidR="00FC545C" w:rsidRDefault="00FC545C" w:rsidP="00A15578">
      <w:pPr>
        <w:ind w:left="720"/>
        <w:rPr>
          <w:rFonts w:ascii="Bookman Old Style" w:hAnsi="Bookman Old Style"/>
          <w:sz w:val="24"/>
          <w:szCs w:val="24"/>
        </w:rPr>
      </w:pPr>
    </w:p>
    <w:p w14:paraId="1ACE4785" w14:textId="3FF7582A" w:rsidR="00A15578" w:rsidRDefault="00FC545C" w:rsidP="00FC545C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Coming into Force</w:t>
      </w:r>
    </w:p>
    <w:p w14:paraId="0EFE0C2B" w14:textId="432576FB" w:rsidR="00FC545C" w:rsidRDefault="00FC545C" w:rsidP="00FC545C">
      <w:pPr>
        <w:rPr>
          <w:rFonts w:ascii="Bookman Old Style" w:hAnsi="Bookman Old Style"/>
          <w:sz w:val="24"/>
          <w:szCs w:val="24"/>
        </w:rPr>
      </w:pPr>
    </w:p>
    <w:p w14:paraId="0F525F37" w14:textId="72F066C2" w:rsidR="00FC545C" w:rsidRDefault="00FC545C" w:rsidP="00FC545C">
      <w:pPr>
        <w:pStyle w:val="ListParagraph"/>
        <w:numPr>
          <w:ilvl w:val="0"/>
          <w:numId w:val="10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This Bylaw comes into force on the day of its final passing.</w:t>
      </w:r>
    </w:p>
    <w:p w14:paraId="0BA32301" w14:textId="740463D6" w:rsidR="00AB7979" w:rsidRDefault="00AB7979" w:rsidP="00AB7979">
      <w:pPr>
        <w:rPr>
          <w:rFonts w:ascii="Bookman Old Style" w:hAnsi="Bookman Old Style"/>
          <w:sz w:val="24"/>
          <w:szCs w:val="24"/>
        </w:rPr>
      </w:pPr>
    </w:p>
    <w:p w14:paraId="6776FE9A" w14:textId="77777777" w:rsidR="00AB7979" w:rsidRPr="00AB7979" w:rsidRDefault="00AB7979" w:rsidP="00AB7979">
      <w:pPr>
        <w:rPr>
          <w:rFonts w:ascii="Bookman Old Style" w:hAnsi="Bookman Old Style"/>
          <w:sz w:val="24"/>
          <w:szCs w:val="24"/>
        </w:rPr>
      </w:pPr>
    </w:p>
    <w:p w14:paraId="20FA7C8A" w14:textId="77777777" w:rsidR="00A961A2" w:rsidRPr="00470149" w:rsidRDefault="00A961A2" w:rsidP="00A15578">
      <w:pPr>
        <w:ind w:left="720"/>
        <w:rPr>
          <w:rFonts w:ascii="Bookman Old Style" w:hAnsi="Bookman Old Style"/>
          <w:sz w:val="24"/>
          <w:szCs w:val="24"/>
        </w:rPr>
      </w:pPr>
    </w:p>
    <w:p w14:paraId="769A8AD6" w14:textId="54143234" w:rsidR="00900DB5" w:rsidRPr="00470149" w:rsidRDefault="005D6ED8" w:rsidP="005D6ED8">
      <w:pPr>
        <w:rPr>
          <w:rStyle w:val="BodyTextIndentChar"/>
          <w:rFonts w:ascii="Bookman Old Style" w:hAnsi="Bookman Old Style"/>
        </w:rPr>
      </w:pPr>
      <w:r w:rsidRPr="00470149">
        <w:rPr>
          <w:rStyle w:val="BodyTextIndentChar"/>
          <w:rFonts w:ascii="Bookman Old Style" w:hAnsi="Bookman Old Style"/>
        </w:rPr>
        <w:tab/>
      </w:r>
      <w:r w:rsidR="00900DB5" w:rsidRPr="00470149">
        <w:rPr>
          <w:rStyle w:val="BodyTextIndentChar"/>
          <w:rFonts w:ascii="Bookman Old Style" w:hAnsi="Bookman Old Style"/>
        </w:rPr>
        <w:tab/>
      </w:r>
      <w:r w:rsidR="00900DB5" w:rsidRPr="00470149">
        <w:rPr>
          <w:rStyle w:val="BodyTextIndentChar"/>
          <w:rFonts w:ascii="Bookman Old Style" w:hAnsi="Bookman Old Style"/>
        </w:rPr>
        <w:tab/>
      </w:r>
      <w:r w:rsidR="00900DB5" w:rsidRPr="00470149">
        <w:rPr>
          <w:rStyle w:val="BodyTextIndentChar"/>
          <w:rFonts w:ascii="Bookman Old Style" w:hAnsi="Bookman Old Style"/>
        </w:rPr>
        <w:tab/>
      </w:r>
      <w:r w:rsidR="00900DB5" w:rsidRPr="00470149">
        <w:rPr>
          <w:rStyle w:val="BodyTextIndentChar"/>
          <w:rFonts w:ascii="Bookman Old Style" w:hAnsi="Bookman Old Style"/>
        </w:rPr>
        <w:tab/>
      </w:r>
      <w:r w:rsidR="00900DB5" w:rsidRPr="00470149">
        <w:rPr>
          <w:rStyle w:val="BodyTextIndentChar"/>
          <w:rFonts w:ascii="Bookman Old Style" w:hAnsi="Bookman Old Style"/>
        </w:rPr>
        <w:tab/>
      </w:r>
      <w:r w:rsidR="009D1237">
        <w:rPr>
          <w:rStyle w:val="BodyTextIndentChar"/>
          <w:rFonts w:ascii="Bookman Old Style" w:hAnsi="Bookman Old Style"/>
        </w:rPr>
        <w:t xml:space="preserve">       </w:t>
      </w:r>
      <w:r w:rsidR="00900DB5" w:rsidRPr="00470149">
        <w:rPr>
          <w:rStyle w:val="BodyTextIndentChar"/>
          <w:rFonts w:ascii="Bookman Old Style" w:hAnsi="Bookman Old Style"/>
        </w:rPr>
        <w:t>_______________________________</w:t>
      </w:r>
    </w:p>
    <w:p w14:paraId="21CD258F" w14:textId="6C071D46" w:rsidR="00900DB5" w:rsidRPr="00470149" w:rsidRDefault="00900DB5" w:rsidP="00900DB5">
      <w:pPr>
        <w:ind w:left="720"/>
        <w:rPr>
          <w:rFonts w:ascii="Bookman Old Style" w:hAnsi="Bookman Old Style"/>
          <w:sz w:val="24"/>
          <w:szCs w:val="24"/>
        </w:rPr>
      </w:pPr>
      <w:r w:rsidRPr="00470149">
        <w:rPr>
          <w:rFonts w:ascii="Bookman Old Style" w:hAnsi="Bookman Old Style"/>
          <w:sz w:val="24"/>
          <w:szCs w:val="24"/>
        </w:rPr>
        <w:tab/>
      </w:r>
      <w:r w:rsidRPr="00470149">
        <w:rPr>
          <w:rFonts w:ascii="Bookman Old Style" w:hAnsi="Bookman Old Style"/>
          <w:sz w:val="24"/>
          <w:szCs w:val="24"/>
        </w:rPr>
        <w:tab/>
      </w:r>
      <w:r w:rsidRPr="00470149">
        <w:rPr>
          <w:rFonts w:ascii="Bookman Old Style" w:hAnsi="Bookman Old Style"/>
          <w:sz w:val="24"/>
          <w:szCs w:val="24"/>
        </w:rPr>
        <w:tab/>
      </w:r>
      <w:r w:rsidRPr="00470149">
        <w:rPr>
          <w:rFonts w:ascii="Bookman Old Style" w:hAnsi="Bookman Old Style"/>
          <w:sz w:val="24"/>
          <w:szCs w:val="24"/>
        </w:rPr>
        <w:tab/>
      </w:r>
      <w:r w:rsidRPr="00470149">
        <w:rPr>
          <w:rFonts w:ascii="Bookman Old Style" w:hAnsi="Bookman Old Style"/>
          <w:sz w:val="24"/>
          <w:szCs w:val="24"/>
        </w:rPr>
        <w:tab/>
      </w:r>
      <w:r w:rsidR="009D1237">
        <w:rPr>
          <w:rFonts w:ascii="Bookman Old Style" w:hAnsi="Bookman Old Style"/>
          <w:sz w:val="24"/>
          <w:szCs w:val="24"/>
        </w:rPr>
        <w:t xml:space="preserve">       </w:t>
      </w:r>
      <w:r w:rsidR="005A4D7E" w:rsidRPr="00470149">
        <w:rPr>
          <w:rFonts w:ascii="Bookman Old Style" w:hAnsi="Bookman Old Style"/>
          <w:sz w:val="24"/>
          <w:szCs w:val="24"/>
        </w:rPr>
        <w:t>Mayor</w:t>
      </w:r>
    </w:p>
    <w:p w14:paraId="1F85C2CB" w14:textId="77777777" w:rsidR="00854FA3" w:rsidRDefault="00854FA3" w:rsidP="00900DB5">
      <w:pPr>
        <w:ind w:left="720"/>
        <w:rPr>
          <w:rFonts w:ascii="Bookman Old Style" w:hAnsi="Bookman Old Style"/>
          <w:sz w:val="24"/>
          <w:szCs w:val="24"/>
        </w:rPr>
      </w:pPr>
    </w:p>
    <w:p w14:paraId="233C1BF8" w14:textId="77777777" w:rsidR="00854FA3" w:rsidRDefault="00854FA3" w:rsidP="00900DB5">
      <w:pPr>
        <w:ind w:left="720"/>
        <w:rPr>
          <w:rFonts w:ascii="Bookman Old Style" w:hAnsi="Bookman Old Style"/>
          <w:sz w:val="24"/>
          <w:szCs w:val="24"/>
        </w:rPr>
      </w:pPr>
    </w:p>
    <w:p w14:paraId="15C32575" w14:textId="77777777" w:rsidR="00854FA3" w:rsidRDefault="00854FA3" w:rsidP="00900DB5">
      <w:pPr>
        <w:ind w:left="720"/>
        <w:rPr>
          <w:rFonts w:ascii="Bookman Old Style" w:hAnsi="Bookman Old Style"/>
          <w:sz w:val="24"/>
          <w:szCs w:val="24"/>
        </w:rPr>
      </w:pPr>
    </w:p>
    <w:p w14:paraId="260D74BF" w14:textId="48435AE0" w:rsidR="00900DB5" w:rsidRPr="00470149" w:rsidRDefault="00900DB5" w:rsidP="00900DB5">
      <w:pPr>
        <w:ind w:left="720"/>
        <w:rPr>
          <w:rFonts w:ascii="Bookman Old Style" w:hAnsi="Bookman Old Style"/>
          <w:sz w:val="24"/>
          <w:szCs w:val="24"/>
        </w:rPr>
      </w:pPr>
      <w:bookmarkStart w:id="0" w:name="_GoBack"/>
      <w:bookmarkEnd w:id="0"/>
      <w:r w:rsidRPr="00470149">
        <w:rPr>
          <w:rFonts w:ascii="Bookman Old Style" w:hAnsi="Bookman Old Style"/>
          <w:sz w:val="24"/>
          <w:szCs w:val="24"/>
        </w:rPr>
        <w:tab/>
      </w:r>
      <w:r w:rsidRPr="00470149">
        <w:rPr>
          <w:rFonts w:ascii="Bookman Old Style" w:hAnsi="Bookman Old Style"/>
          <w:sz w:val="24"/>
          <w:szCs w:val="24"/>
        </w:rPr>
        <w:tab/>
      </w:r>
      <w:r w:rsidRPr="00470149">
        <w:rPr>
          <w:rFonts w:ascii="Bookman Old Style" w:hAnsi="Bookman Old Style"/>
          <w:sz w:val="24"/>
          <w:szCs w:val="24"/>
        </w:rPr>
        <w:tab/>
      </w:r>
      <w:r w:rsidRPr="00470149">
        <w:rPr>
          <w:rFonts w:ascii="Bookman Old Style" w:hAnsi="Bookman Old Style"/>
          <w:sz w:val="24"/>
          <w:szCs w:val="24"/>
        </w:rPr>
        <w:tab/>
      </w:r>
      <w:r w:rsidRPr="00470149">
        <w:rPr>
          <w:rFonts w:ascii="Bookman Old Style" w:hAnsi="Bookman Old Style"/>
          <w:sz w:val="24"/>
          <w:szCs w:val="24"/>
        </w:rPr>
        <w:tab/>
      </w:r>
      <w:r w:rsidR="009D1237">
        <w:rPr>
          <w:rFonts w:ascii="Bookman Old Style" w:hAnsi="Bookman Old Style"/>
          <w:sz w:val="24"/>
          <w:szCs w:val="24"/>
        </w:rPr>
        <w:t xml:space="preserve">       </w:t>
      </w:r>
      <w:r w:rsidRPr="00470149">
        <w:rPr>
          <w:rFonts w:ascii="Bookman Old Style" w:hAnsi="Bookman Old Style"/>
          <w:sz w:val="24"/>
          <w:szCs w:val="24"/>
        </w:rPr>
        <w:t>_______________________________</w:t>
      </w:r>
    </w:p>
    <w:p w14:paraId="6D449249" w14:textId="48786EFE" w:rsidR="00900DB5" w:rsidRPr="00470149" w:rsidRDefault="00900DB5" w:rsidP="00900DB5">
      <w:pPr>
        <w:ind w:left="720"/>
        <w:rPr>
          <w:rFonts w:ascii="Bookman Old Style" w:hAnsi="Bookman Old Style"/>
          <w:sz w:val="24"/>
          <w:szCs w:val="24"/>
        </w:rPr>
      </w:pPr>
      <w:r w:rsidRPr="00470149">
        <w:rPr>
          <w:rFonts w:ascii="Bookman Old Style" w:hAnsi="Bookman Old Style"/>
          <w:sz w:val="24"/>
          <w:szCs w:val="24"/>
        </w:rPr>
        <w:tab/>
      </w:r>
      <w:r w:rsidRPr="00470149">
        <w:rPr>
          <w:rFonts w:ascii="Bookman Old Style" w:hAnsi="Bookman Old Style"/>
          <w:sz w:val="24"/>
          <w:szCs w:val="24"/>
        </w:rPr>
        <w:tab/>
      </w:r>
      <w:r w:rsidRPr="00470149">
        <w:rPr>
          <w:rFonts w:ascii="Bookman Old Style" w:hAnsi="Bookman Old Style"/>
          <w:sz w:val="24"/>
          <w:szCs w:val="24"/>
        </w:rPr>
        <w:tab/>
      </w:r>
      <w:r w:rsidRPr="00470149">
        <w:rPr>
          <w:rFonts w:ascii="Bookman Old Style" w:hAnsi="Bookman Old Style"/>
          <w:sz w:val="24"/>
          <w:szCs w:val="24"/>
        </w:rPr>
        <w:tab/>
      </w:r>
      <w:r w:rsidRPr="00470149">
        <w:rPr>
          <w:rFonts w:ascii="Bookman Old Style" w:hAnsi="Bookman Old Style"/>
          <w:sz w:val="24"/>
          <w:szCs w:val="24"/>
        </w:rPr>
        <w:tab/>
      </w:r>
      <w:r w:rsidR="009D1237">
        <w:rPr>
          <w:rFonts w:ascii="Bookman Old Style" w:hAnsi="Bookman Old Style"/>
          <w:sz w:val="24"/>
          <w:szCs w:val="24"/>
        </w:rPr>
        <w:t xml:space="preserve">        </w:t>
      </w:r>
      <w:r w:rsidR="00A961A2">
        <w:rPr>
          <w:rFonts w:ascii="Bookman Old Style" w:hAnsi="Bookman Old Style"/>
          <w:sz w:val="24"/>
          <w:szCs w:val="24"/>
        </w:rPr>
        <w:t xml:space="preserve">Chief </w:t>
      </w:r>
      <w:r w:rsidR="00A961A2" w:rsidRPr="00470149">
        <w:rPr>
          <w:rFonts w:ascii="Bookman Old Style" w:hAnsi="Bookman Old Style"/>
          <w:sz w:val="24"/>
          <w:szCs w:val="24"/>
        </w:rPr>
        <w:t>Adm</w:t>
      </w:r>
      <w:r w:rsidR="00A961A2">
        <w:rPr>
          <w:rFonts w:ascii="Bookman Old Style" w:hAnsi="Bookman Old Style"/>
          <w:sz w:val="24"/>
          <w:szCs w:val="24"/>
        </w:rPr>
        <w:t>inistrative Officer</w:t>
      </w:r>
    </w:p>
    <w:p w14:paraId="46FBBC97" w14:textId="77777777" w:rsidR="00E124C1" w:rsidRDefault="00E124C1" w:rsidP="00FC545C">
      <w:pPr>
        <w:rPr>
          <w:rStyle w:val="BodyTextIndentChar"/>
          <w:rFonts w:ascii="Bookman Old Style" w:hAnsi="Bookman Old Style"/>
          <w:sz w:val="16"/>
          <w:szCs w:val="16"/>
        </w:rPr>
      </w:pPr>
    </w:p>
    <w:p w14:paraId="0BFC57A5" w14:textId="58226E36" w:rsidR="00FC545C" w:rsidRPr="00854FA3" w:rsidRDefault="00FC545C" w:rsidP="00FC545C">
      <w:pPr>
        <w:rPr>
          <w:rStyle w:val="BodyTextIndentChar"/>
          <w:rFonts w:ascii="Bookman Old Style" w:hAnsi="Bookman Old Style"/>
          <w:sz w:val="16"/>
          <w:szCs w:val="16"/>
        </w:rPr>
      </w:pPr>
      <w:r w:rsidRPr="00854FA3">
        <w:rPr>
          <w:rStyle w:val="BodyTextIndentChar"/>
          <w:rFonts w:ascii="Bookman Old Style" w:hAnsi="Bookman Old Style"/>
          <w:sz w:val="16"/>
          <w:szCs w:val="16"/>
        </w:rPr>
        <w:t xml:space="preserve">Read a first time this </w:t>
      </w:r>
      <w:r w:rsidR="00EE0C00">
        <w:rPr>
          <w:rStyle w:val="BodyTextIndentChar"/>
          <w:rFonts w:ascii="Bookman Old Style" w:hAnsi="Bookman Old Style"/>
          <w:sz w:val="16"/>
          <w:szCs w:val="16"/>
        </w:rPr>
        <w:t>25</w:t>
      </w:r>
      <w:r w:rsidR="00EE0C00" w:rsidRPr="00EE0C00">
        <w:rPr>
          <w:rStyle w:val="BodyTextIndentChar"/>
          <w:rFonts w:ascii="Bookman Old Style" w:hAnsi="Bookman Old Style"/>
          <w:sz w:val="16"/>
          <w:szCs w:val="16"/>
          <w:vertAlign w:val="superscript"/>
        </w:rPr>
        <w:t>th</w:t>
      </w:r>
      <w:r w:rsidR="00EE0C00">
        <w:rPr>
          <w:rStyle w:val="BodyTextIndentChar"/>
          <w:rFonts w:ascii="Bookman Old Style" w:hAnsi="Bookman Old Style"/>
          <w:sz w:val="16"/>
          <w:szCs w:val="16"/>
        </w:rPr>
        <w:t xml:space="preserve"> </w:t>
      </w:r>
      <w:r w:rsidRPr="00854FA3">
        <w:rPr>
          <w:rStyle w:val="BodyTextIndentChar"/>
          <w:rFonts w:ascii="Bookman Old Style" w:hAnsi="Bookman Old Style"/>
          <w:sz w:val="16"/>
          <w:szCs w:val="16"/>
        </w:rPr>
        <w:t xml:space="preserve">day of </w:t>
      </w:r>
      <w:r w:rsidR="00EE0C00">
        <w:rPr>
          <w:rStyle w:val="BodyTextIndentChar"/>
          <w:rFonts w:ascii="Bookman Old Style" w:hAnsi="Bookman Old Style"/>
          <w:sz w:val="16"/>
          <w:szCs w:val="16"/>
        </w:rPr>
        <w:t>February,</w:t>
      </w:r>
      <w:r w:rsidR="00E124C1">
        <w:rPr>
          <w:rStyle w:val="BodyTextIndentChar"/>
          <w:rFonts w:ascii="Bookman Old Style" w:hAnsi="Bookman Old Style"/>
          <w:sz w:val="16"/>
          <w:szCs w:val="16"/>
        </w:rPr>
        <w:t xml:space="preserve"> </w:t>
      </w:r>
      <w:r w:rsidRPr="00854FA3">
        <w:rPr>
          <w:rStyle w:val="BodyTextIndentChar"/>
          <w:rFonts w:ascii="Bookman Old Style" w:hAnsi="Bookman Old Style"/>
          <w:sz w:val="16"/>
          <w:szCs w:val="16"/>
        </w:rPr>
        <w:t>2020</w:t>
      </w:r>
    </w:p>
    <w:p w14:paraId="225EB824" w14:textId="77777777" w:rsidR="00FC545C" w:rsidRPr="00854FA3" w:rsidRDefault="00FC545C" w:rsidP="00FC545C">
      <w:pPr>
        <w:rPr>
          <w:rStyle w:val="BodyTextIndentChar"/>
          <w:rFonts w:ascii="Bookman Old Style" w:hAnsi="Bookman Old Style"/>
          <w:sz w:val="16"/>
          <w:szCs w:val="16"/>
        </w:rPr>
      </w:pPr>
    </w:p>
    <w:p w14:paraId="7AACDE9F" w14:textId="259F93FE" w:rsidR="005A4D7E" w:rsidRPr="00854FA3" w:rsidRDefault="00FC545C" w:rsidP="00FC545C">
      <w:pPr>
        <w:rPr>
          <w:rFonts w:ascii="Bookman Old Style" w:hAnsi="Bookman Old Style"/>
          <w:sz w:val="16"/>
          <w:szCs w:val="16"/>
        </w:rPr>
      </w:pPr>
      <w:r w:rsidRPr="00854FA3">
        <w:rPr>
          <w:rStyle w:val="BodyTextIndentChar"/>
          <w:rFonts w:ascii="Bookman Old Style" w:hAnsi="Bookman Old Style"/>
          <w:sz w:val="16"/>
          <w:szCs w:val="16"/>
        </w:rPr>
        <w:t xml:space="preserve">Read a second time </w:t>
      </w:r>
      <w:r w:rsidR="00736EFE" w:rsidRPr="00854FA3">
        <w:rPr>
          <w:rStyle w:val="BodyTextIndentChar"/>
          <w:rFonts w:ascii="Bookman Old Style" w:hAnsi="Bookman Old Style"/>
          <w:sz w:val="16"/>
          <w:szCs w:val="16"/>
        </w:rPr>
        <w:t>this</w:t>
      </w:r>
      <w:r w:rsidR="00EE0C00">
        <w:rPr>
          <w:rStyle w:val="BodyTextIndentChar"/>
          <w:rFonts w:ascii="Bookman Old Style" w:hAnsi="Bookman Old Style"/>
          <w:sz w:val="16"/>
          <w:szCs w:val="16"/>
        </w:rPr>
        <w:t xml:space="preserve"> 25</w:t>
      </w:r>
      <w:r w:rsidR="00EE0C00" w:rsidRPr="00EE0C00">
        <w:rPr>
          <w:rStyle w:val="BodyTextIndentChar"/>
          <w:rFonts w:ascii="Bookman Old Style" w:hAnsi="Bookman Old Style"/>
          <w:sz w:val="16"/>
          <w:szCs w:val="16"/>
          <w:vertAlign w:val="superscript"/>
        </w:rPr>
        <w:t>th</w:t>
      </w:r>
      <w:r w:rsidR="00736EFE" w:rsidRPr="00854FA3">
        <w:rPr>
          <w:rStyle w:val="BodyTextIndentChar"/>
          <w:rFonts w:ascii="Bookman Old Style" w:hAnsi="Bookman Old Style"/>
          <w:sz w:val="16"/>
          <w:szCs w:val="16"/>
        </w:rPr>
        <w:t xml:space="preserve"> day</w:t>
      </w:r>
      <w:r w:rsidR="00EE0C00">
        <w:rPr>
          <w:rStyle w:val="BodyTextIndentChar"/>
          <w:rFonts w:ascii="Bookman Old Style" w:hAnsi="Bookman Old Style"/>
          <w:sz w:val="16"/>
          <w:szCs w:val="16"/>
        </w:rPr>
        <w:t xml:space="preserve"> February, </w:t>
      </w:r>
      <w:r w:rsidR="00736EFE" w:rsidRPr="00854FA3">
        <w:rPr>
          <w:rStyle w:val="BodyTextIndentChar"/>
          <w:rFonts w:ascii="Bookman Old Style" w:hAnsi="Bookman Old Style"/>
          <w:sz w:val="16"/>
          <w:szCs w:val="16"/>
        </w:rPr>
        <w:t xml:space="preserve">2020 </w:t>
      </w:r>
      <w:r w:rsidR="00900DB5" w:rsidRPr="00854FA3">
        <w:rPr>
          <w:rStyle w:val="BodyTextIndentChar"/>
          <w:rFonts w:ascii="Bookman Old Style" w:hAnsi="Bookman Old Style"/>
          <w:sz w:val="16"/>
          <w:szCs w:val="16"/>
        </w:rPr>
        <w:tab/>
      </w:r>
      <w:r w:rsidR="00900DB5" w:rsidRPr="00854FA3">
        <w:rPr>
          <w:rStyle w:val="BodyTextIndentChar"/>
          <w:rFonts w:ascii="Bookman Old Style" w:hAnsi="Bookman Old Style"/>
          <w:sz w:val="16"/>
          <w:szCs w:val="16"/>
        </w:rPr>
        <w:tab/>
      </w:r>
      <w:r w:rsidR="00900DB5" w:rsidRPr="00854FA3">
        <w:rPr>
          <w:rStyle w:val="BodyTextIndentChar"/>
          <w:rFonts w:ascii="Bookman Old Style" w:hAnsi="Bookman Old Style"/>
          <w:sz w:val="16"/>
          <w:szCs w:val="16"/>
        </w:rPr>
        <w:tab/>
      </w:r>
      <w:r w:rsidR="00900DB5" w:rsidRPr="00854FA3">
        <w:rPr>
          <w:rStyle w:val="BodyTextIndentChar"/>
          <w:rFonts w:ascii="Bookman Old Style" w:hAnsi="Bookman Old Style"/>
          <w:sz w:val="16"/>
          <w:szCs w:val="16"/>
        </w:rPr>
        <w:tab/>
      </w:r>
      <w:r w:rsidR="00900DB5" w:rsidRPr="00854FA3">
        <w:rPr>
          <w:rFonts w:ascii="Bookman Old Style" w:hAnsi="Bookman Old Style"/>
          <w:sz w:val="16"/>
          <w:szCs w:val="16"/>
        </w:rPr>
        <w:tab/>
      </w:r>
    </w:p>
    <w:p w14:paraId="27A67524" w14:textId="77777777" w:rsidR="00470149" w:rsidRPr="00854FA3" w:rsidRDefault="00470149" w:rsidP="00A5015B">
      <w:pPr>
        <w:rPr>
          <w:rFonts w:ascii="Bookman Old Style" w:hAnsi="Bookman Old Style"/>
          <w:bCs/>
          <w:sz w:val="16"/>
          <w:szCs w:val="16"/>
          <w:lang w:eastAsia="ko-KR"/>
        </w:rPr>
      </w:pPr>
    </w:p>
    <w:p w14:paraId="00A1E035" w14:textId="62B1DA78" w:rsidR="00A5015B" w:rsidRPr="00854FA3" w:rsidRDefault="00A5015B" w:rsidP="00A5015B">
      <w:pPr>
        <w:rPr>
          <w:rFonts w:ascii="Bookman Old Style" w:hAnsi="Bookman Old Style"/>
          <w:sz w:val="16"/>
          <w:szCs w:val="16"/>
        </w:rPr>
      </w:pPr>
      <w:r w:rsidRPr="00854FA3">
        <w:rPr>
          <w:rFonts w:ascii="Bookman Old Style" w:hAnsi="Bookman Old Style"/>
          <w:bCs/>
          <w:sz w:val="16"/>
          <w:szCs w:val="16"/>
          <w:lang w:eastAsia="ko-KR"/>
        </w:rPr>
        <w:t>Read a third time and adopted</w:t>
      </w:r>
      <w:r w:rsidR="00E124C1">
        <w:rPr>
          <w:rFonts w:ascii="Bookman Old Style" w:hAnsi="Bookman Old Style"/>
          <w:bCs/>
          <w:sz w:val="16"/>
          <w:szCs w:val="16"/>
          <w:lang w:eastAsia="ko-KR"/>
        </w:rPr>
        <w:t xml:space="preserve"> </w:t>
      </w:r>
      <w:r w:rsidR="00EE0C00">
        <w:rPr>
          <w:rFonts w:ascii="Bookman Old Style" w:hAnsi="Bookman Old Style"/>
          <w:bCs/>
          <w:sz w:val="16"/>
          <w:szCs w:val="16"/>
          <w:lang w:eastAsia="ko-KR"/>
        </w:rPr>
        <w:t>t</w:t>
      </w:r>
      <w:r w:rsidRPr="00854FA3">
        <w:rPr>
          <w:rFonts w:ascii="Bookman Old Style" w:hAnsi="Bookman Old Style"/>
          <w:bCs/>
          <w:sz w:val="16"/>
          <w:szCs w:val="16"/>
          <w:lang w:eastAsia="ko-KR"/>
        </w:rPr>
        <w:t>his</w:t>
      </w:r>
      <w:r w:rsidR="00FC545C" w:rsidRPr="00854FA3">
        <w:rPr>
          <w:rFonts w:ascii="Bookman Old Style" w:hAnsi="Bookman Old Style"/>
          <w:bCs/>
          <w:sz w:val="16"/>
          <w:szCs w:val="16"/>
          <w:lang w:eastAsia="ko-KR"/>
        </w:rPr>
        <w:t xml:space="preserve"> </w:t>
      </w:r>
      <w:r w:rsidR="00EE0C00">
        <w:rPr>
          <w:rFonts w:ascii="Bookman Old Style" w:hAnsi="Bookman Old Style"/>
          <w:bCs/>
          <w:sz w:val="16"/>
          <w:szCs w:val="16"/>
          <w:lang w:eastAsia="ko-KR"/>
        </w:rPr>
        <w:t>25</w:t>
      </w:r>
      <w:r w:rsidR="00EE0C00" w:rsidRPr="00EE0C00">
        <w:rPr>
          <w:rFonts w:ascii="Bookman Old Style" w:hAnsi="Bookman Old Style"/>
          <w:bCs/>
          <w:sz w:val="16"/>
          <w:szCs w:val="16"/>
          <w:vertAlign w:val="superscript"/>
          <w:lang w:eastAsia="ko-KR"/>
        </w:rPr>
        <w:t>th</w:t>
      </w:r>
      <w:r w:rsidR="00EE0C00">
        <w:rPr>
          <w:rFonts w:ascii="Bookman Old Style" w:hAnsi="Bookman Old Style"/>
          <w:bCs/>
          <w:sz w:val="16"/>
          <w:szCs w:val="16"/>
          <w:lang w:eastAsia="ko-KR"/>
        </w:rPr>
        <w:t xml:space="preserve"> </w:t>
      </w:r>
      <w:r w:rsidRPr="00854FA3">
        <w:rPr>
          <w:rFonts w:ascii="Bookman Old Style" w:hAnsi="Bookman Old Style"/>
          <w:bCs/>
          <w:sz w:val="16"/>
          <w:szCs w:val="16"/>
          <w:lang w:eastAsia="ko-KR"/>
        </w:rPr>
        <w:t>day of</w:t>
      </w:r>
      <w:r w:rsidR="00EE0C00">
        <w:rPr>
          <w:rFonts w:ascii="Bookman Old Style" w:hAnsi="Bookman Old Style"/>
          <w:bCs/>
          <w:sz w:val="16"/>
          <w:szCs w:val="16"/>
          <w:lang w:eastAsia="ko-KR"/>
        </w:rPr>
        <w:t xml:space="preserve"> February,</w:t>
      </w:r>
      <w:r w:rsidR="00470149" w:rsidRPr="00854FA3">
        <w:rPr>
          <w:rFonts w:ascii="Bookman Old Style" w:hAnsi="Bookman Old Style"/>
          <w:bCs/>
          <w:sz w:val="16"/>
          <w:szCs w:val="16"/>
          <w:lang w:eastAsia="ko-KR"/>
        </w:rPr>
        <w:t xml:space="preserve"> 20</w:t>
      </w:r>
      <w:r w:rsidR="00FC545C" w:rsidRPr="00854FA3">
        <w:rPr>
          <w:rFonts w:ascii="Bookman Old Style" w:hAnsi="Bookman Old Style"/>
          <w:bCs/>
          <w:sz w:val="16"/>
          <w:szCs w:val="16"/>
          <w:lang w:eastAsia="ko-KR"/>
        </w:rPr>
        <w:t>20</w:t>
      </w:r>
    </w:p>
    <w:p w14:paraId="5D230D0C" w14:textId="4C2AD01E" w:rsidR="00A5015B" w:rsidRDefault="00A5015B" w:rsidP="00A5015B">
      <w:pPr>
        <w:rPr>
          <w:rFonts w:ascii="Bookman Old Style" w:hAnsi="Bookman Old Style"/>
          <w:sz w:val="24"/>
          <w:szCs w:val="24"/>
        </w:rPr>
      </w:pPr>
    </w:p>
    <w:p w14:paraId="217EE990" w14:textId="77777777" w:rsidR="00E124C1" w:rsidRPr="00470149" w:rsidRDefault="00E124C1" w:rsidP="00A5015B">
      <w:pPr>
        <w:rPr>
          <w:rFonts w:ascii="Bookman Old Style" w:hAnsi="Bookman Old Style"/>
          <w:sz w:val="24"/>
          <w:szCs w:val="24"/>
        </w:rPr>
      </w:pPr>
    </w:p>
    <w:p w14:paraId="0F54AE1E" w14:textId="77777777" w:rsidR="009D1237" w:rsidRDefault="00A5015B" w:rsidP="00854FA3">
      <w:pPr>
        <w:autoSpaceDE w:val="0"/>
        <w:autoSpaceDN w:val="0"/>
        <w:adjustRightInd w:val="0"/>
        <w:rPr>
          <w:rFonts w:ascii="Bookman Old Style" w:hAnsi="Bookman Old Style"/>
          <w:sz w:val="24"/>
          <w:szCs w:val="24"/>
          <w:lang w:eastAsia="ko-KR"/>
        </w:rPr>
      </w:pPr>
      <w:r w:rsidRPr="00470149">
        <w:rPr>
          <w:rFonts w:ascii="Bookman Old Style" w:hAnsi="Bookman Old Style"/>
          <w:sz w:val="24"/>
          <w:szCs w:val="24"/>
          <w:lang w:eastAsia="ko-KR"/>
        </w:rPr>
        <w:t>_________________________</w:t>
      </w:r>
    </w:p>
    <w:p w14:paraId="2EE167B8" w14:textId="168B2A2E" w:rsidR="00E9549C" w:rsidRPr="00470149" w:rsidRDefault="00A961A2" w:rsidP="009D1237">
      <w:pPr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  <w:sz w:val="24"/>
          <w:szCs w:val="24"/>
        </w:rPr>
        <w:t xml:space="preserve">Chief </w:t>
      </w:r>
      <w:r w:rsidRPr="00470149">
        <w:rPr>
          <w:rFonts w:ascii="Bookman Old Style" w:hAnsi="Bookman Old Style"/>
          <w:sz w:val="24"/>
          <w:szCs w:val="24"/>
        </w:rPr>
        <w:t>Adm</w:t>
      </w:r>
      <w:r>
        <w:rPr>
          <w:rFonts w:ascii="Bookman Old Style" w:hAnsi="Bookman Old Style"/>
          <w:sz w:val="24"/>
          <w:szCs w:val="24"/>
        </w:rPr>
        <w:t>inistrative Office</w:t>
      </w:r>
    </w:p>
    <w:sectPr w:rsidR="00E9549C" w:rsidRPr="00470149" w:rsidSect="00B83912">
      <w:headerReference w:type="even" r:id="rId8"/>
      <w:headerReference w:type="default" r:id="rId9"/>
      <w:headerReference w:type="first" r:id="rId10"/>
      <w:pgSz w:w="12240" w:h="15840"/>
      <w:pgMar w:top="1008" w:right="1800" w:bottom="1008" w:left="180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688812" w14:textId="77777777" w:rsidR="00713BEC" w:rsidRDefault="00713BEC">
      <w:r>
        <w:separator/>
      </w:r>
    </w:p>
  </w:endnote>
  <w:endnote w:type="continuationSeparator" w:id="0">
    <w:p w14:paraId="783B7600" w14:textId="77777777" w:rsidR="00713BEC" w:rsidRDefault="00713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9B7C11" w14:textId="77777777" w:rsidR="00713BEC" w:rsidRDefault="00713BEC">
      <w:r>
        <w:separator/>
      </w:r>
    </w:p>
  </w:footnote>
  <w:footnote w:type="continuationSeparator" w:id="0">
    <w:p w14:paraId="63351277" w14:textId="77777777" w:rsidR="00713BEC" w:rsidRDefault="00713B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A3064F" w14:textId="24F246DB" w:rsidR="00F7460C" w:rsidRDefault="00F746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59E050" w14:textId="7D951439" w:rsidR="0034582F" w:rsidRDefault="0034582F" w:rsidP="00CD566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42FA5">
      <w:rPr>
        <w:rStyle w:val="PageNumber"/>
        <w:noProof/>
      </w:rPr>
      <w:t>4</w:t>
    </w:r>
    <w:r>
      <w:rPr>
        <w:rStyle w:val="PageNumber"/>
      </w:rPr>
      <w:fldChar w:fldCharType="end"/>
    </w:r>
  </w:p>
  <w:p w14:paraId="35FF5DA4" w14:textId="77777777" w:rsidR="0034582F" w:rsidRDefault="0034582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4C0CB8" w14:textId="22BF6E2C" w:rsidR="00F7460C" w:rsidRDefault="00F746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27970"/>
    <w:multiLevelType w:val="hybridMultilevel"/>
    <w:tmpl w:val="26829EA2"/>
    <w:lvl w:ilvl="0" w:tplc="29AC1B9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C422F8"/>
    <w:multiLevelType w:val="multilevel"/>
    <w:tmpl w:val="053AF32C"/>
    <w:lvl w:ilvl="0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720"/>
        </w:tabs>
        <w:ind w:left="0" w:firstLine="0"/>
      </w:pPr>
      <w:rPr>
        <w:rFonts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2AD43544"/>
    <w:multiLevelType w:val="hybridMultilevel"/>
    <w:tmpl w:val="16CE2DF0"/>
    <w:lvl w:ilvl="0" w:tplc="421C786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D8E4C82"/>
    <w:multiLevelType w:val="hybridMultilevel"/>
    <w:tmpl w:val="33B2A458"/>
    <w:lvl w:ilvl="0" w:tplc="03762DE6">
      <w:start w:val="1"/>
      <w:numFmt w:val="lowerRoman"/>
      <w:lvlText w:val="%1)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38C64D53"/>
    <w:multiLevelType w:val="hybridMultilevel"/>
    <w:tmpl w:val="37AC54E0"/>
    <w:lvl w:ilvl="0" w:tplc="E3945B50">
      <w:start w:val="1"/>
      <w:numFmt w:val="decimal"/>
      <w:lvlText w:val="%1."/>
      <w:lvlJc w:val="left"/>
      <w:pPr>
        <w:tabs>
          <w:tab w:val="num" w:pos="1080"/>
        </w:tabs>
        <w:ind w:left="720" w:firstLine="0"/>
      </w:pPr>
      <w:rPr>
        <w:rFonts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367408"/>
    <w:multiLevelType w:val="hybridMultilevel"/>
    <w:tmpl w:val="3B60455A"/>
    <w:lvl w:ilvl="0" w:tplc="69D22F64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b w:val="0"/>
        <w:i w:val="0"/>
        <w:sz w:val="24"/>
        <w:szCs w:val="24"/>
      </w:rPr>
    </w:lvl>
    <w:lvl w:ilvl="1" w:tplc="564C1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3107E89"/>
    <w:multiLevelType w:val="hybridMultilevel"/>
    <w:tmpl w:val="25B872EE"/>
    <w:lvl w:ilvl="0" w:tplc="EB76CFBE">
      <w:start w:val="2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7125100"/>
    <w:multiLevelType w:val="hybridMultilevel"/>
    <w:tmpl w:val="479ED9FC"/>
    <w:lvl w:ilvl="0" w:tplc="7A4897BE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9624CE"/>
    <w:multiLevelType w:val="multilevel"/>
    <w:tmpl w:val="17D8F8DE"/>
    <w:lvl w:ilvl="0">
      <w:start w:val="6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6362108"/>
    <w:multiLevelType w:val="hybridMultilevel"/>
    <w:tmpl w:val="C290C5B4"/>
    <w:lvl w:ilvl="0" w:tplc="773E279A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D9856BD"/>
    <w:multiLevelType w:val="hybridMultilevel"/>
    <w:tmpl w:val="5C8CD770"/>
    <w:lvl w:ilvl="0" w:tplc="144E4B3C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b w:val="0"/>
        <w:i w:val="0"/>
        <w:sz w:val="24"/>
        <w:szCs w:val="24"/>
      </w:rPr>
    </w:lvl>
    <w:lvl w:ilvl="1" w:tplc="564C1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E8F6721"/>
    <w:multiLevelType w:val="multilevel"/>
    <w:tmpl w:val="496E6EAA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49577C5"/>
    <w:multiLevelType w:val="hybridMultilevel"/>
    <w:tmpl w:val="11BCC916"/>
    <w:lvl w:ilvl="0" w:tplc="1E00627C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C2B58B3"/>
    <w:multiLevelType w:val="hybridMultilevel"/>
    <w:tmpl w:val="606205E4"/>
    <w:lvl w:ilvl="0" w:tplc="A2088506">
      <w:start w:val="6"/>
      <w:numFmt w:val="decimal"/>
      <w:lvlText w:val="%1."/>
      <w:lvlJc w:val="left"/>
      <w:pPr>
        <w:tabs>
          <w:tab w:val="num" w:pos="1440"/>
        </w:tabs>
        <w:ind w:left="720" w:firstLine="0"/>
      </w:pPr>
      <w:rPr>
        <w:rFonts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7C483B66"/>
    <w:multiLevelType w:val="hybridMultilevel"/>
    <w:tmpl w:val="9ECCA120"/>
    <w:lvl w:ilvl="0" w:tplc="E960B4CC">
      <w:start w:val="1"/>
      <w:numFmt w:val="lowerRoman"/>
      <w:lvlText w:val="%1)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7E6776C2"/>
    <w:multiLevelType w:val="hybridMultilevel"/>
    <w:tmpl w:val="053AF32C"/>
    <w:lvl w:ilvl="0" w:tplc="E49AAE32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7B62D174">
      <w:start w:val="2"/>
      <w:numFmt w:val="decimal"/>
      <w:lvlText w:val="%2."/>
      <w:lvlJc w:val="left"/>
      <w:pPr>
        <w:tabs>
          <w:tab w:val="num" w:pos="720"/>
        </w:tabs>
        <w:ind w:left="0" w:firstLine="0"/>
      </w:pPr>
      <w:rPr>
        <w:rFonts w:hint="default"/>
        <w:b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7"/>
  </w:num>
  <w:num w:numId="2">
    <w:abstractNumId w:val="15"/>
  </w:num>
  <w:num w:numId="3">
    <w:abstractNumId w:val="11"/>
  </w:num>
  <w:num w:numId="4">
    <w:abstractNumId w:val="1"/>
  </w:num>
  <w:num w:numId="5">
    <w:abstractNumId w:val="6"/>
  </w:num>
  <w:num w:numId="6">
    <w:abstractNumId w:val="0"/>
  </w:num>
  <w:num w:numId="7">
    <w:abstractNumId w:val="10"/>
  </w:num>
  <w:num w:numId="8">
    <w:abstractNumId w:val="12"/>
  </w:num>
  <w:num w:numId="9">
    <w:abstractNumId w:val="9"/>
  </w:num>
  <w:num w:numId="10">
    <w:abstractNumId w:val="4"/>
  </w:num>
  <w:num w:numId="11">
    <w:abstractNumId w:val="5"/>
  </w:num>
  <w:num w:numId="12">
    <w:abstractNumId w:val="13"/>
  </w:num>
  <w:num w:numId="13">
    <w:abstractNumId w:val="8"/>
  </w:num>
  <w:num w:numId="14">
    <w:abstractNumId w:val="2"/>
  </w:num>
  <w:num w:numId="15">
    <w:abstractNumId w:val="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C23"/>
    <w:rsid w:val="000178FA"/>
    <w:rsid w:val="00065C3E"/>
    <w:rsid w:val="00096435"/>
    <w:rsid w:val="000A0A7F"/>
    <w:rsid w:val="000C0F8A"/>
    <w:rsid w:val="000C13F0"/>
    <w:rsid w:val="000C1670"/>
    <w:rsid w:val="000C7278"/>
    <w:rsid w:val="000E0FA0"/>
    <w:rsid w:val="000E2C7E"/>
    <w:rsid w:val="001032D8"/>
    <w:rsid w:val="0010715F"/>
    <w:rsid w:val="00154560"/>
    <w:rsid w:val="001604D3"/>
    <w:rsid w:val="00186AD0"/>
    <w:rsid w:val="001A2C23"/>
    <w:rsid w:val="001A4016"/>
    <w:rsid w:val="001B1046"/>
    <w:rsid w:val="001B2653"/>
    <w:rsid w:val="00212A24"/>
    <w:rsid w:val="00224B71"/>
    <w:rsid w:val="00242278"/>
    <w:rsid w:val="0025471A"/>
    <w:rsid w:val="0026403F"/>
    <w:rsid w:val="002916D4"/>
    <w:rsid w:val="002D795F"/>
    <w:rsid w:val="003033F3"/>
    <w:rsid w:val="00316851"/>
    <w:rsid w:val="0034582F"/>
    <w:rsid w:val="00370974"/>
    <w:rsid w:val="00427226"/>
    <w:rsid w:val="00441374"/>
    <w:rsid w:val="00466349"/>
    <w:rsid w:val="00466F63"/>
    <w:rsid w:val="00470149"/>
    <w:rsid w:val="004875E4"/>
    <w:rsid w:val="004B6661"/>
    <w:rsid w:val="004D5C64"/>
    <w:rsid w:val="00544E69"/>
    <w:rsid w:val="00545BDD"/>
    <w:rsid w:val="00575DC8"/>
    <w:rsid w:val="005A36E0"/>
    <w:rsid w:val="005A4D7E"/>
    <w:rsid w:val="005D6ED8"/>
    <w:rsid w:val="005E6914"/>
    <w:rsid w:val="005F3C79"/>
    <w:rsid w:val="00611017"/>
    <w:rsid w:val="00622B4B"/>
    <w:rsid w:val="00643908"/>
    <w:rsid w:val="00663231"/>
    <w:rsid w:val="00676D96"/>
    <w:rsid w:val="00676DB6"/>
    <w:rsid w:val="0068188B"/>
    <w:rsid w:val="0069003E"/>
    <w:rsid w:val="006900C2"/>
    <w:rsid w:val="006970FB"/>
    <w:rsid w:val="006A5B49"/>
    <w:rsid w:val="006C4CF3"/>
    <w:rsid w:val="00713BEC"/>
    <w:rsid w:val="00731D95"/>
    <w:rsid w:val="00736EFE"/>
    <w:rsid w:val="00757E8D"/>
    <w:rsid w:val="007C009F"/>
    <w:rsid w:val="007E2091"/>
    <w:rsid w:val="00825687"/>
    <w:rsid w:val="00841DB2"/>
    <w:rsid w:val="00842FA5"/>
    <w:rsid w:val="00854FA3"/>
    <w:rsid w:val="00874657"/>
    <w:rsid w:val="00885A6F"/>
    <w:rsid w:val="008B5A1B"/>
    <w:rsid w:val="00900C30"/>
    <w:rsid w:val="00900DB5"/>
    <w:rsid w:val="00905B29"/>
    <w:rsid w:val="0092192E"/>
    <w:rsid w:val="009261AA"/>
    <w:rsid w:val="00936FE9"/>
    <w:rsid w:val="00956497"/>
    <w:rsid w:val="009767A9"/>
    <w:rsid w:val="009B1D5E"/>
    <w:rsid w:val="009D1237"/>
    <w:rsid w:val="009D39C9"/>
    <w:rsid w:val="009E6CF0"/>
    <w:rsid w:val="00A01EBC"/>
    <w:rsid w:val="00A15578"/>
    <w:rsid w:val="00A5015B"/>
    <w:rsid w:val="00A67F78"/>
    <w:rsid w:val="00A961A2"/>
    <w:rsid w:val="00AB7979"/>
    <w:rsid w:val="00B02608"/>
    <w:rsid w:val="00B060BF"/>
    <w:rsid w:val="00B23395"/>
    <w:rsid w:val="00B24083"/>
    <w:rsid w:val="00B420F3"/>
    <w:rsid w:val="00B634D7"/>
    <w:rsid w:val="00B76DBF"/>
    <w:rsid w:val="00B83912"/>
    <w:rsid w:val="00B94C45"/>
    <w:rsid w:val="00BA4F06"/>
    <w:rsid w:val="00BA58A0"/>
    <w:rsid w:val="00BB56FF"/>
    <w:rsid w:val="00BF1949"/>
    <w:rsid w:val="00BF7FC8"/>
    <w:rsid w:val="00C10628"/>
    <w:rsid w:val="00C151FB"/>
    <w:rsid w:val="00C309BA"/>
    <w:rsid w:val="00C343D8"/>
    <w:rsid w:val="00C65B5E"/>
    <w:rsid w:val="00C73C9E"/>
    <w:rsid w:val="00CA3D58"/>
    <w:rsid w:val="00CD3153"/>
    <w:rsid w:val="00CD4920"/>
    <w:rsid w:val="00CD5666"/>
    <w:rsid w:val="00D06721"/>
    <w:rsid w:val="00D162ED"/>
    <w:rsid w:val="00D2093C"/>
    <w:rsid w:val="00D56620"/>
    <w:rsid w:val="00D738C0"/>
    <w:rsid w:val="00DD02E2"/>
    <w:rsid w:val="00DD165A"/>
    <w:rsid w:val="00E0129C"/>
    <w:rsid w:val="00E124C1"/>
    <w:rsid w:val="00E76762"/>
    <w:rsid w:val="00E8221C"/>
    <w:rsid w:val="00E912CD"/>
    <w:rsid w:val="00E9549C"/>
    <w:rsid w:val="00EB7051"/>
    <w:rsid w:val="00EE0C00"/>
    <w:rsid w:val="00EF6B4F"/>
    <w:rsid w:val="00F0258D"/>
    <w:rsid w:val="00F50366"/>
    <w:rsid w:val="00F571C6"/>
    <w:rsid w:val="00F7460C"/>
    <w:rsid w:val="00FC545C"/>
    <w:rsid w:val="00FD1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8199549"/>
  <w15:docId w15:val="{50EBE553-5A7B-4E58-9EB6-15B7B4A9F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BA4F06"/>
    <w:pPr>
      <w:keepNext/>
      <w:jc w:val="center"/>
      <w:outlineLvl w:val="1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sideAddress">
    <w:name w:val="Inside Address"/>
    <w:basedOn w:val="Normal"/>
    <w:rsid w:val="00900DB5"/>
    <w:pPr>
      <w:spacing w:line="220" w:lineRule="atLeast"/>
      <w:jc w:val="both"/>
    </w:pPr>
    <w:rPr>
      <w:rFonts w:ascii="Arial" w:hAnsi="Arial"/>
      <w:spacing w:val="-5"/>
    </w:rPr>
  </w:style>
  <w:style w:type="paragraph" w:styleId="Header">
    <w:name w:val="header"/>
    <w:basedOn w:val="Normal"/>
    <w:rsid w:val="00CD566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D5666"/>
  </w:style>
  <w:style w:type="paragraph" w:styleId="Footer">
    <w:name w:val="footer"/>
    <w:basedOn w:val="Normal"/>
    <w:rsid w:val="00CD5666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BA4F06"/>
    <w:rPr>
      <w:sz w:val="24"/>
    </w:rPr>
  </w:style>
  <w:style w:type="paragraph" w:styleId="BodyTextIndent">
    <w:name w:val="Body Text Indent"/>
    <w:basedOn w:val="Normal"/>
    <w:link w:val="BodyTextIndentChar"/>
    <w:rsid w:val="00BA4F06"/>
    <w:pPr>
      <w:ind w:firstLine="720"/>
    </w:pPr>
    <w:rPr>
      <w:sz w:val="24"/>
    </w:rPr>
  </w:style>
  <w:style w:type="character" w:styleId="CommentReference">
    <w:name w:val="annotation reference"/>
    <w:semiHidden/>
    <w:rsid w:val="00065C3E"/>
    <w:rPr>
      <w:sz w:val="16"/>
      <w:szCs w:val="16"/>
    </w:rPr>
  </w:style>
  <w:style w:type="paragraph" w:styleId="CommentText">
    <w:name w:val="annotation text"/>
    <w:basedOn w:val="Normal"/>
    <w:semiHidden/>
    <w:rsid w:val="00065C3E"/>
  </w:style>
  <w:style w:type="paragraph" w:styleId="CommentSubject">
    <w:name w:val="annotation subject"/>
    <w:basedOn w:val="CommentText"/>
    <w:next w:val="CommentText"/>
    <w:semiHidden/>
    <w:rsid w:val="00065C3E"/>
    <w:rPr>
      <w:b/>
      <w:bCs/>
    </w:rPr>
  </w:style>
  <w:style w:type="paragraph" w:styleId="BalloonText">
    <w:name w:val="Balloon Text"/>
    <w:basedOn w:val="Normal"/>
    <w:semiHidden/>
    <w:rsid w:val="00065C3E"/>
    <w:rPr>
      <w:rFonts w:ascii="Tahoma" w:hAnsi="Tahoma" w:cs="Tahoma"/>
      <w:sz w:val="16"/>
      <w:szCs w:val="16"/>
    </w:rPr>
  </w:style>
  <w:style w:type="character" w:customStyle="1" w:styleId="BodyTextIndentChar">
    <w:name w:val="Body Text Indent Char"/>
    <w:link w:val="BodyTextIndent"/>
    <w:rsid w:val="007C009F"/>
    <w:rPr>
      <w:sz w:val="24"/>
      <w:lang w:val="en-US" w:eastAsia="en-US" w:bidi="ar-SA"/>
    </w:rPr>
  </w:style>
  <w:style w:type="character" w:customStyle="1" w:styleId="Heading2Char">
    <w:name w:val="Heading 2 Char"/>
    <w:link w:val="Heading2"/>
    <w:rsid w:val="007C009F"/>
    <w:rPr>
      <w:b/>
      <w:sz w:val="24"/>
      <w:u w:val="single"/>
      <w:lang w:val="en-US" w:eastAsia="en-US" w:bidi="ar-SA"/>
    </w:rPr>
  </w:style>
  <w:style w:type="paragraph" w:styleId="BodyText2">
    <w:name w:val="Body Text 2"/>
    <w:basedOn w:val="Normal"/>
    <w:link w:val="BodyText2Char"/>
    <w:rsid w:val="000C13F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C13F0"/>
  </w:style>
  <w:style w:type="paragraph" w:styleId="ListParagraph">
    <w:name w:val="List Paragraph"/>
    <w:basedOn w:val="Normal"/>
    <w:uiPriority w:val="34"/>
    <w:qFormat/>
    <w:rsid w:val="00FD11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87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8F6198-4D60-4D9D-B87C-B18C876EE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Closing-and-SELLING-Municpal-Road-Street-Sample-Bylaw</vt:lpstr>
    </vt:vector>
  </TitlesOfParts>
  <Company>SARM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Closing-and-SELLING-Municpal-Road-Street-Sample-Bylaw</dc:title>
  <dc:creator>Teresa  Edwards</dc:creator>
  <cp:lastModifiedBy>Lorna Davies</cp:lastModifiedBy>
  <cp:revision>13</cp:revision>
  <cp:lastPrinted>2005-08-10T20:54:00Z</cp:lastPrinted>
  <dcterms:created xsi:type="dcterms:W3CDTF">2020-01-30T16:17:00Z</dcterms:created>
  <dcterms:modified xsi:type="dcterms:W3CDTF">2020-02-26T19:30:00Z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-2098550066</vt:i4>
  </property>
  <property fmtid="{D5CDD505-2E9C-101B-9397-08002B2CF9AE}" pid="3" name="_EmailSubject">
    <vt:lpwstr>Closing and Leasing of Roads/Vehicle Weight Management </vt:lpwstr>
  </property>
  <property fmtid="{D5CDD505-2E9C-101B-9397-08002B2CF9AE}" pid="4" name="_AuthorEmail">
    <vt:lpwstr>tedwards@sarm.ca</vt:lpwstr>
  </property>
  <property fmtid="{D5CDD505-2E9C-101B-9397-08002B2CF9AE}" pid="5" name="_AuthorEmailDisplayName">
    <vt:lpwstr>Teresa Edwards</vt:lpwstr>
  </property>
  <property fmtid="{D5CDD505-2E9C-101B-9397-08002B2CF9AE}" pid="6" name="_ReviewingToolsShownOnce">
    <vt:lpwstr/>
  </property>
</Properties>
</file>